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4" w:rsidRPr="007C1E19" w:rsidRDefault="005338D4" w:rsidP="005338D4">
      <w:pPr>
        <w:tabs>
          <w:tab w:val="left" w:pos="6660"/>
        </w:tabs>
        <w:jc w:val="center"/>
        <w:rPr>
          <w:snapToGrid w:val="0"/>
        </w:rPr>
      </w:pPr>
      <w:r w:rsidRPr="007C1E19">
        <w:rPr>
          <w:snapToGrid w:val="0"/>
        </w:rPr>
        <w:t>Объекты имущества</w:t>
      </w:r>
    </w:p>
    <w:p w:rsidR="005338D4" w:rsidRPr="007C1E19" w:rsidRDefault="005338D4" w:rsidP="005338D4">
      <w:pPr>
        <w:tabs>
          <w:tab w:val="left" w:pos="6660"/>
        </w:tabs>
        <w:jc w:val="center"/>
        <w:rPr>
          <w:snapToGrid w:val="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2520"/>
        <w:gridCol w:w="1800"/>
        <w:gridCol w:w="1980"/>
        <w:gridCol w:w="1800"/>
      </w:tblGrid>
      <w:tr w:rsidR="005338D4" w:rsidRPr="007C1E19" w:rsidTr="007108F9">
        <w:trPr>
          <w:trHeight w:val="450"/>
        </w:trPr>
        <w:tc>
          <w:tcPr>
            <w:tcW w:w="540" w:type="dxa"/>
          </w:tcPr>
          <w:p w:rsidR="005338D4" w:rsidRPr="005601F9" w:rsidRDefault="005338D4" w:rsidP="007108F9">
            <w:pPr>
              <w:jc w:val="center"/>
              <w:rPr>
                <w:b/>
              </w:rPr>
            </w:pPr>
            <w:r w:rsidRPr="005601F9">
              <w:rPr>
                <w:b/>
              </w:rPr>
              <w:t>№</w:t>
            </w:r>
          </w:p>
          <w:p w:rsidR="005338D4" w:rsidRPr="005601F9" w:rsidRDefault="005338D4" w:rsidP="007108F9">
            <w:pPr>
              <w:jc w:val="center"/>
              <w:rPr>
                <w:b/>
              </w:rPr>
            </w:pPr>
            <w:proofErr w:type="spellStart"/>
            <w:proofErr w:type="gramStart"/>
            <w:r w:rsidRPr="005601F9">
              <w:rPr>
                <w:b/>
              </w:rPr>
              <w:t>п</w:t>
            </w:r>
            <w:proofErr w:type="spellEnd"/>
            <w:proofErr w:type="gramEnd"/>
            <w:r w:rsidRPr="005601F9">
              <w:rPr>
                <w:b/>
              </w:rPr>
              <w:t>/</w:t>
            </w:r>
            <w:proofErr w:type="spellStart"/>
            <w:r w:rsidRPr="005601F9">
              <w:rPr>
                <w:b/>
              </w:rPr>
              <w:t>п</w:t>
            </w:r>
            <w:proofErr w:type="spellEnd"/>
          </w:p>
        </w:tc>
        <w:tc>
          <w:tcPr>
            <w:tcW w:w="1440" w:type="dxa"/>
          </w:tcPr>
          <w:p w:rsidR="005338D4" w:rsidRPr="005601F9" w:rsidRDefault="005338D4" w:rsidP="007108F9">
            <w:pPr>
              <w:jc w:val="center"/>
              <w:rPr>
                <w:b/>
              </w:rPr>
            </w:pPr>
            <w:r w:rsidRPr="005601F9">
              <w:rPr>
                <w:b/>
              </w:rPr>
              <w:t>Инв. номер</w:t>
            </w:r>
          </w:p>
        </w:tc>
        <w:tc>
          <w:tcPr>
            <w:tcW w:w="2520" w:type="dxa"/>
          </w:tcPr>
          <w:p w:rsidR="005338D4" w:rsidRPr="005601F9" w:rsidRDefault="005338D4" w:rsidP="007108F9">
            <w:pPr>
              <w:jc w:val="center"/>
              <w:rPr>
                <w:b/>
              </w:rPr>
            </w:pPr>
            <w:r w:rsidRPr="005601F9">
              <w:rPr>
                <w:b/>
              </w:rPr>
              <w:t>Наименование</w:t>
            </w:r>
          </w:p>
        </w:tc>
        <w:tc>
          <w:tcPr>
            <w:tcW w:w="1800" w:type="dxa"/>
          </w:tcPr>
          <w:p w:rsidR="005338D4" w:rsidRPr="005601F9" w:rsidRDefault="005338D4" w:rsidP="007108F9">
            <w:pPr>
              <w:jc w:val="center"/>
              <w:rPr>
                <w:b/>
              </w:rPr>
            </w:pPr>
            <w:r w:rsidRPr="005601F9">
              <w:rPr>
                <w:b/>
              </w:rPr>
              <w:t>Адрес</w:t>
            </w:r>
          </w:p>
        </w:tc>
        <w:tc>
          <w:tcPr>
            <w:tcW w:w="1980" w:type="dxa"/>
          </w:tcPr>
          <w:p w:rsidR="005338D4" w:rsidRPr="005601F9" w:rsidRDefault="005338D4" w:rsidP="007108F9">
            <w:pPr>
              <w:jc w:val="center"/>
              <w:rPr>
                <w:b/>
              </w:rPr>
            </w:pPr>
            <w:r w:rsidRPr="005601F9">
              <w:rPr>
                <w:b/>
              </w:rPr>
              <w:t>Свидетельство о праве собственности</w:t>
            </w:r>
          </w:p>
        </w:tc>
        <w:tc>
          <w:tcPr>
            <w:tcW w:w="1800" w:type="dxa"/>
          </w:tcPr>
          <w:p w:rsidR="005338D4" w:rsidRPr="005601F9" w:rsidRDefault="005338D4" w:rsidP="007108F9">
            <w:pPr>
              <w:jc w:val="center"/>
              <w:rPr>
                <w:b/>
                <w:highlight w:val="yellow"/>
              </w:rPr>
            </w:pPr>
            <w:r w:rsidRPr="005601F9">
              <w:rPr>
                <w:b/>
              </w:rPr>
              <w:t>Рыночная стоимость без учета НДС, руб.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Ф1017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Здание 3-х этажное: учебно-курсовой комбинат общая площадь 2 777,60 кв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АБ № 0774896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54 584 350</w:t>
            </w:r>
          </w:p>
          <w:p w:rsidR="005338D4" w:rsidRPr="005601F9" w:rsidRDefault="005338D4" w:rsidP="007108F9">
            <w:pPr>
              <w:jc w:val="center"/>
            </w:pP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Здание 2-х этажное: учебно-курсового комбината, общая площадь 657,60 кв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АБ № 0822966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0</w:t>
            </w:r>
          </w:p>
          <w:p w:rsidR="005338D4" w:rsidRPr="005601F9" w:rsidRDefault="005338D4" w:rsidP="007108F9">
            <w:pPr>
              <w:jc w:val="center"/>
            </w:pP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1019, 1066, 1057, 1061, 1062, 1063, 1064, 1054, 1055, 1056, 1058, 1059, 1060, 1065.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Гаражи в блоки литеров, общая площадь 448,20 кв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 xml:space="preserve">50 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АЖ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01F9">
              <w:rPr>
                <w:color w:val="000000"/>
                <w:sz w:val="22"/>
                <w:szCs w:val="22"/>
              </w:rPr>
              <w:t>653276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1 389 072,00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11010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Земельный участок для размещения учебно-производственного комбината, общая площадь, 8041 кв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r w:rsidRPr="005601F9">
              <w:rPr>
                <w:sz w:val="22"/>
                <w:szCs w:val="22"/>
              </w:rPr>
              <w:t>979</w:t>
            </w:r>
            <w:r>
              <w:rPr>
                <w:sz w:val="22"/>
                <w:szCs w:val="22"/>
              </w:rPr>
              <w:t xml:space="preserve"> </w:t>
            </w:r>
            <w:r w:rsidRPr="005601F9">
              <w:rPr>
                <w:sz w:val="22"/>
                <w:szCs w:val="22"/>
              </w:rPr>
              <w:t>709,00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5307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Ванна моечная ВВ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>/553Л-12/6Н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ind w:right="-36"/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2 602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Ванна моечная ВВ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>/553Л-10/6Н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2 344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5275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Ванна моечная ВВ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>/553-6/6Н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2 108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Ванна моечная ВВ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>/553Л-12Н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2 602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5315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Ванна моечная ВВ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>/553-12/6Н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3 398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5309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Ванна моечная со столом ВМС-1260/630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 xml:space="preserve">Московская область, Ленинский </w:t>
            </w:r>
            <w:r w:rsidRPr="005601F9">
              <w:rPr>
                <w:color w:val="000000"/>
                <w:sz w:val="22"/>
                <w:szCs w:val="22"/>
              </w:rPr>
              <w:lastRenderedPageBreak/>
              <w:t>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1 881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5318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Вентиляционный зонт МВО-20 МС-03-1,6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15 439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6044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Видеомагнитофон SHARP VC-A54RU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244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5298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Зонт вытяжной 3В-10/8Н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5 838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5299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Зонт вытяжной 3В-10/8Н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5 838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5328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Зонт вытяжной 3В-10/8Н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5 838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5329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Зонт вытяжной 3В-10/8Н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5 838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10005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Кабельная линия связи ТПП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473 510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5331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01F9">
              <w:rPr>
                <w:color w:val="000000"/>
                <w:sz w:val="22"/>
                <w:szCs w:val="22"/>
              </w:rPr>
              <w:t>Приточно</w:t>
            </w:r>
            <w:proofErr w:type="spellEnd"/>
            <w:r w:rsidRPr="005601F9">
              <w:rPr>
                <w:color w:val="000000"/>
                <w:sz w:val="22"/>
                <w:szCs w:val="22"/>
              </w:rPr>
              <w:t xml:space="preserve"> - вытяжная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вентиляция.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513 035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5267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Стеллаж кухонный Ск-10/6Н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3 643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5279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Стол открытый СО-6/6БН с полкой П16/6Н.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1 500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6042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Телевизор SHIVAKI STV-2185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</w:t>
            </w:r>
            <w:r w:rsidRPr="005601F9">
              <w:rPr>
                <w:color w:val="000000"/>
                <w:sz w:val="22"/>
                <w:szCs w:val="22"/>
              </w:rPr>
              <w:lastRenderedPageBreak/>
              <w:t>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1 475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5273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Тележка для сбора посуды ТП-2СН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2 333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5174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Устройство антенной телевизионной системы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18 537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5257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Устройство структурированной кабельной системы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76 966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  <w:tr w:rsidR="005338D4" w:rsidRPr="005601F9" w:rsidTr="007108F9">
        <w:trPr>
          <w:trHeight w:val="565"/>
        </w:trPr>
        <w:tc>
          <w:tcPr>
            <w:tcW w:w="54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46766</w:t>
            </w:r>
          </w:p>
        </w:tc>
        <w:tc>
          <w:tcPr>
            <w:tcW w:w="252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Пожарная сигнализация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</w:pPr>
            <w:r w:rsidRPr="005601F9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  <w:proofErr w:type="gramStart"/>
            <w:r w:rsidRPr="005601F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601F9">
              <w:rPr>
                <w:color w:val="000000"/>
                <w:sz w:val="22"/>
                <w:szCs w:val="22"/>
              </w:rPr>
              <w:t xml:space="preserve"> п. Развилка</w:t>
            </w:r>
          </w:p>
        </w:tc>
        <w:tc>
          <w:tcPr>
            <w:tcW w:w="198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5338D4" w:rsidRPr="005601F9" w:rsidRDefault="005338D4" w:rsidP="007108F9">
            <w:pPr>
              <w:jc w:val="center"/>
              <w:rPr>
                <w:color w:val="000000"/>
              </w:rPr>
            </w:pPr>
            <w:r w:rsidRPr="005601F9">
              <w:rPr>
                <w:color w:val="000000"/>
                <w:sz w:val="22"/>
                <w:szCs w:val="22"/>
              </w:rPr>
              <w:t>41 505</w:t>
            </w:r>
            <w:r w:rsidRPr="005601F9">
              <w:rPr>
                <w:sz w:val="22"/>
                <w:szCs w:val="22"/>
              </w:rPr>
              <w:t>,00</w:t>
            </w:r>
          </w:p>
        </w:tc>
      </w:tr>
    </w:tbl>
    <w:p w:rsidR="00F332C5" w:rsidRDefault="00F332C5"/>
    <w:sectPr w:rsidR="00F332C5" w:rsidSect="00F3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38D4"/>
    <w:rsid w:val="005338D4"/>
    <w:rsid w:val="00F3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semencov</dc:creator>
  <cp:lastModifiedBy>semencov</cp:lastModifiedBy>
  <cp:revision>1</cp:revision>
  <dcterms:created xsi:type="dcterms:W3CDTF">2015-08-18T09:24:00Z</dcterms:created>
  <dcterms:modified xsi:type="dcterms:W3CDTF">2015-08-18T09:24:00Z</dcterms:modified>
</cp:coreProperties>
</file>